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29" w:rsidRPr="00C47977" w:rsidRDefault="00412E29" w:rsidP="00412E29">
      <w:pPr>
        <w:jc w:val="both"/>
        <w:rPr>
          <w:rFonts w:ascii="Times New Roman" w:hAnsi="Times New Roman" w:cs="Times New Roman"/>
          <w:sz w:val="24"/>
        </w:rPr>
      </w:pPr>
      <w:r w:rsidRPr="00C47977">
        <w:rPr>
          <w:rFonts w:ascii="Times New Roman" w:hAnsi="Times New Roman" w:cs="Times New Roman"/>
          <w:noProof/>
          <w:sz w:val="24"/>
          <w:szCs w:val="23"/>
          <w:lang w:eastAsia="sk-SK"/>
        </w:rPr>
        <w:drawing>
          <wp:inline distT="0" distB="0" distL="0" distR="0" wp14:anchorId="2C8E6B31" wp14:editId="6EB2F18B">
            <wp:extent cx="5704840" cy="409575"/>
            <wp:effectExtent l="0" t="0" r="0" b="9525"/>
            <wp:docPr id="1" name="Obrázok 1" descr="tro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29" w:rsidRPr="00C47977" w:rsidRDefault="00412E29" w:rsidP="00412E29">
      <w:pPr>
        <w:jc w:val="both"/>
        <w:rPr>
          <w:rFonts w:ascii="Times New Roman" w:hAnsi="Times New Roman" w:cs="Times New Roman"/>
          <w:sz w:val="24"/>
        </w:rPr>
      </w:pP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sz w:val="24"/>
        </w:rPr>
      </w:pPr>
    </w:p>
    <w:p w:rsidR="00C47977" w:rsidRDefault="00412E29" w:rsidP="00C47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977">
        <w:rPr>
          <w:rFonts w:ascii="Times New Roman" w:hAnsi="Times New Roman" w:cs="Times New Roman"/>
          <w:b/>
          <w:sz w:val="32"/>
          <w:szCs w:val="32"/>
        </w:rPr>
        <w:t>Oznámenie o vyhlásení výberového konania</w:t>
      </w:r>
    </w:p>
    <w:p w:rsidR="00C47977" w:rsidRPr="00C47977" w:rsidRDefault="00C47977" w:rsidP="00C479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977" w:rsidRPr="00C47977" w:rsidRDefault="00412E29" w:rsidP="00C479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7977">
        <w:rPr>
          <w:rFonts w:ascii="Times New Roman" w:hAnsi="Times New Roman" w:cs="Times New Roman"/>
          <w:b/>
          <w:sz w:val="32"/>
          <w:szCs w:val="32"/>
          <w:u w:val="single"/>
        </w:rPr>
        <w:t>Obec Banské, Banské 320, 094 12</w:t>
      </w: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b/>
          <w:sz w:val="28"/>
        </w:rPr>
      </w:pPr>
      <w:r w:rsidRPr="00C47977">
        <w:rPr>
          <w:rFonts w:ascii="Times New Roman" w:hAnsi="Times New Roman" w:cs="Times New Roman"/>
          <w:b/>
          <w:sz w:val="28"/>
        </w:rPr>
        <w:t>vyhlasuje výberové konanie</w:t>
      </w:r>
    </w:p>
    <w:p w:rsidR="00412E29" w:rsidRPr="00C47977" w:rsidRDefault="00412E29" w:rsidP="00412E29">
      <w:pPr>
        <w:jc w:val="both"/>
        <w:rPr>
          <w:rFonts w:ascii="Times New Roman" w:hAnsi="Times New Roman" w:cs="Times New Roman"/>
          <w:b/>
          <w:sz w:val="28"/>
        </w:rPr>
      </w:pPr>
    </w:p>
    <w:p w:rsidR="00412E29" w:rsidRPr="00C47977" w:rsidRDefault="00412E29" w:rsidP="00412E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77">
        <w:rPr>
          <w:rFonts w:ascii="Times New Roman" w:hAnsi="Times New Roman" w:cs="Times New Roman"/>
          <w:b/>
          <w:sz w:val="24"/>
          <w:szCs w:val="24"/>
        </w:rPr>
        <w:t>na 7 pracovných miest členov miestnej občianskej poriadkovej služby ( MOPS)</w:t>
      </w:r>
    </w:p>
    <w:p w:rsidR="00412E29" w:rsidRPr="00C47977" w:rsidRDefault="00412E29" w:rsidP="00412E29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77">
        <w:rPr>
          <w:rFonts w:ascii="Times New Roman" w:hAnsi="Times New Roman" w:cs="Times New Roman"/>
          <w:b/>
          <w:sz w:val="24"/>
          <w:szCs w:val="24"/>
        </w:rPr>
        <w:t>Výber</w:t>
      </w:r>
      <w:r w:rsidR="00CE4268">
        <w:rPr>
          <w:rFonts w:ascii="Times New Roman" w:hAnsi="Times New Roman" w:cs="Times New Roman"/>
          <w:b/>
          <w:sz w:val="24"/>
          <w:szCs w:val="24"/>
        </w:rPr>
        <w:t>ové konanie sa uskutoční dňa 4.1</w:t>
      </w:r>
      <w:bookmarkStart w:id="0" w:name="_GoBack"/>
      <w:bookmarkEnd w:id="0"/>
      <w:r w:rsidR="00D171EB">
        <w:rPr>
          <w:rFonts w:ascii="Times New Roman" w:hAnsi="Times New Roman" w:cs="Times New Roman"/>
          <w:b/>
          <w:sz w:val="24"/>
          <w:szCs w:val="24"/>
        </w:rPr>
        <w:t>.2022</w:t>
      </w:r>
      <w:r w:rsidRPr="00C47977">
        <w:rPr>
          <w:rFonts w:ascii="Times New Roman" w:hAnsi="Times New Roman" w:cs="Times New Roman"/>
          <w:b/>
          <w:sz w:val="24"/>
          <w:szCs w:val="24"/>
        </w:rPr>
        <w:t xml:space="preserve"> o 10:00 hod. v priestoroch zasadačky obecného úradu.</w:t>
      </w: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9" w:rsidRPr="00C47977" w:rsidRDefault="00412E29" w:rsidP="00412E29">
      <w:pPr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Záujemcovia o pracovnú pozíciu môžu písomnú ži</w:t>
      </w:r>
      <w:r w:rsidR="003232ED" w:rsidRPr="00C47977">
        <w:rPr>
          <w:rFonts w:ascii="Times New Roman" w:hAnsi="Times New Roman" w:cs="Times New Roman"/>
          <w:sz w:val="24"/>
          <w:szCs w:val="24"/>
        </w:rPr>
        <w:t>adosť (</w:t>
      </w:r>
      <w:r w:rsidRPr="00C47977">
        <w:rPr>
          <w:rFonts w:ascii="Times New Roman" w:hAnsi="Times New Roman" w:cs="Times New Roman"/>
          <w:sz w:val="24"/>
          <w:szCs w:val="24"/>
        </w:rPr>
        <w:t>uvede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ním telefonického, </w:t>
      </w:r>
      <w:r w:rsidRPr="00C47977">
        <w:rPr>
          <w:rFonts w:ascii="Times New Roman" w:hAnsi="Times New Roman" w:cs="Times New Roman"/>
          <w:sz w:val="24"/>
          <w:szCs w:val="24"/>
        </w:rPr>
        <w:t xml:space="preserve">mailového kontaktu) o prijatie do zamestnania s predpísanými náležitosťami a prílohami doručiť osobne alebo zaslať poštou na adresu obecného úradu: </w:t>
      </w:r>
    </w:p>
    <w:p w:rsidR="00412E29" w:rsidRPr="00C47977" w:rsidRDefault="00412E29" w:rsidP="00412E29">
      <w:pPr>
        <w:rPr>
          <w:rFonts w:ascii="Times New Roman" w:hAnsi="Times New Roman" w:cs="Times New Roman"/>
          <w:sz w:val="24"/>
          <w:szCs w:val="24"/>
        </w:rPr>
      </w:pPr>
    </w:p>
    <w:p w:rsidR="00412E29" w:rsidRPr="00C47977" w:rsidRDefault="00412E29" w:rsidP="00C479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977">
        <w:rPr>
          <w:rFonts w:ascii="Times New Roman" w:hAnsi="Times New Roman" w:cs="Times New Roman"/>
          <w:b/>
          <w:sz w:val="28"/>
          <w:szCs w:val="24"/>
        </w:rPr>
        <w:t>Obec Banské, Banské 320, 094 12</w:t>
      </w: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uzavretej obálke označenej: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77">
        <w:rPr>
          <w:rFonts w:ascii="Times New Roman" w:hAnsi="Times New Roman" w:cs="Times New Roman"/>
          <w:b/>
          <w:sz w:val="24"/>
          <w:szCs w:val="24"/>
        </w:rPr>
        <w:t>„ Výberové konanie – pracovník MOPS – NEOTVÁRAŤ“</w:t>
      </w: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9" w:rsidRPr="00D171EB" w:rsidRDefault="00412E29" w:rsidP="00412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 xml:space="preserve">Uzávierka na predkladanie žiadostí o prijatie do zamestnania je </w:t>
      </w:r>
      <w:r w:rsidR="00D171EB" w:rsidRPr="00D171EB">
        <w:rPr>
          <w:rFonts w:ascii="Times New Roman" w:hAnsi="Times New Roman" w:cs="Times New Roman"/>
          <w:b/>
          <w:sz w:val="24"/>
          <w:szCs w:val="24"/>
        </w:rPr>
        <w:t xml:space="preserve">30.12.2021 </w:t>
      </w:r>
      <w:r w:rsidRPr="00D171EB">
        <w:rPr>
          <w:rFonts w:ascii="Times New Roman" w:hAnsi="Times New Roman" w:cs="Times New Roman"/>
          <w:b/>
          <w:sz w:val="24"/>
          <w:szCs w:val="24"/>
        </w:rPr>
        <w:t>o 12:00 hod.</w:t>
      </w:r>
    </w:p>
    <w:p w:rsidR="00412E29" w:rsidRPr="00C47977" w:rsidRDefault="00412E29" w:rsidP="00412E29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Záujemcovia, ktorých žiadosti do výberového konania boli doručené po s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tanovenom termíne </w:t>
      </w:r>
      <w:r w:rsidRPr="00C47977">
        <w:rPr>
          <w:rFonts w:ascii="Times New Roman" w:hAnsi="Times New Roman" w:cs="Times New Roman"/>
          <w:sz w:val="24"/>
          <w:szCs w:val="24"/>
        </w:rPr>
        <w:t>uzávierky, nebudú zradení do výberového konania. Pred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loženie kompletných dokladov je </w:t>
      </w:r>
      <w:r w:rsidRPr="00C47977">
        <w:rPr>
          <w:rFonts w:ascii="Times New Roman" w:hAnsi="Times New Roman" w:cs="Times New Roman"/>
          <w:sz w:val="24"/>
          <w:szCs w:val="24"/>
        </w:rPr>
        <w:t>nevyhnutnou podmienkou účasti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 uchádzača na výberovom konaní </w:t>
      </w:r>
    </w:p>
    <w:p w:rsidR="003232ED" w:rsidRPr="00C47977" w:rsidRDefault="003232ED" w:rsidP="00412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E29" w:rsidRPr="00C47977" w:rsidRDefault="00412E29" w:rsidP="00412E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77">
        <w:rPr>
          <w:rFonts w:ascii="Times New Roman" w:hAnsi="Times New Roman" w:cs="Times New Roman"/>
          <w:b/>
          <w:sz w:val="24"/>
          <w:szCs w:val="24"/>
          <w:u w:val="single"/>
        </w:rPr>
        <w:t>Zoznam požadovaných dokladov k žiadosti o prijatie do zamestnania :</w:t>
      </w:r>
    </w:p>
    <w:p w:rsidR="00412E29" w:rsidRPr="00C47977" w:rsidRDefault="00412E29" w:rsidP="003232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žiadosť o prijatie do zamestnania</w:t>
      </w:r>
      <w:r w:rsidR="003232ED" w:rsidRPr="00C47977">
        <w:rPr>
          <w:rFonts w:ascii="Times New Roman" w:hAnsi="Times New Roman" w:cs="Times New Roman"/>
          <w:sz w:val="24"/>
          <w:szCs w:val="24"/>
        </w:rPr>
        <w:t>,</w:t>
      </w:r>
    </w:p>
    <w:p w:rsidR="00412E29" w:rsidRPr="00C47977" w:rsidRDefault="00412E29" w:rsidP="003232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životopis uchádzača</w:t>
      </w:r>
      <w:r w:rsidR="003232ED" w:rsidRPr="00C47977">
        <w:rPr>
          <w:rFonts w:ascii="Times New Roman" w:hAnsi="Times New Roman" w:cs="Times New Roman"/>
          <w:sz w:val="24"/>
          <w:szCs w:val="24"/>
        </w:rPr>
        <w:t>,</w:t>
      </w:r>
    </w:p>
    <w:p w:rsidR="00412E29" w:rsidRPr="00C47977" w:rsidRDefault="00412E29" w:rsidP="003232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doklad o najvyššom dosiahnutom vzdelaní</w:t>
      </w:r>
      <w:r w:rsidR="003232ED" w:rsidRPr="00C47977">
        <w:rPr>
          <w:rFonts w:ascii="Times New Roman" w:hAnsi="Times New Roman" w:cs="Times New Roman"/>
          <w:sz w:val="24"/>
          <w:szCs w:val="24"/>
        </w:rPr>
        <w:t>,</w:t>
      </w:r>
    </w:p>
    <w:p w:rsidR="00412E29" w:rsidRPr="00C47977" w:rsidRDefault="00412E29" w:rsidP="003232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iné doklady potvrdzujúce spôsobilosť (certifikáty zo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 školení, psychotesty a podobne</w:t>
      </w:r>
      <w:r w:rsidRPr="00C47977">
        <w:rPr>
          <w:rFonts w:ascii="Times New Roman" w:hAnsi="Times New Roman" w:cs="Times New Roman"/>
          <w:sz w:val="24"/>
          <w:szCs w:val="24"/>
        </w:rPr>
        <w:t>)</w:t>
      </w:r>
    </w:p>
    <w:p w:rsidR="00412E29" w:rsidRPr="00C47977" w:rsidRDefault="00412E29" w:rsidP="003232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uchádzač môže predložiť aj iné odporúčania z predchádzajúceho zamestnania</w:t>
      </w:r>
      <w:r w:rsidR="003232ED" w:rsidRPr="00C47977">
        <w:rPr>
          <w:rFonts w:ascii="Times New Roman" w:hAnsi="Times New Roman" w:cs="Times New Roman"/>
          <w:sz w:val="24"/>
          <w:szCs w:val="24"/>
        </w:rPr>
        <w:t>,</w:t>
      </w:r>
    </w:p>
    <w:p w:rsidR="00412E29" w:rsidRPr="00C47977" w:rsidRDefault="00412E29" w:rsidP="003232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čestné vyhlásenie o bezúhonnosti alebo výpis z registra trestov nie starší ako 3 mesiace</w:t>
      </w:r>
    </w:p>
    <w:p w:rsidR="00412E29" w:rsidRPr="00C47977" w:rsidRDefault="00412E29" w:rsidP="00412E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77">
        <w:rPr>
          <w:rFonts w:ascii="Times New Roman" w:hAnsi="Times New Roman" w:cs="Times New Roman"/>
          <w:b/>
          <w:sz w:val="24"/>
          <w:szCs w:val="24"/>
          <w:u w:val="single"/>
        </w:rPr>
        <w:t>Kvalifikačné predpoklady na pozíciu člena MOPS v prostredí MRK sú :</w:t>
      </w:r>
    </w:p>
    <w:p w:rsidR="00412E29" w:rsidRPr="00C47977" w:rsidRDefault="00412E29" w:rsidP="003232E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ukončená povinná školská dochádzka v zmysle zákona č. 245/2008 Z. z o výchove a</w:t>
      </w:r>
    </w:p>
    <w:p w:rsidR="00C47977" w:rsidRPr="00C47977" w:rsidRDefault="00412E29" w:rsidP="00412E29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vzdelávaní (školský zákon)</w:t>
      </w:r>
      <w:r w:rsidR="003232ED" w:rsidRPr="00C47977">
        <w:rPr>
          <w:rFonts w:ascii="Times New Roman" w:hAnsi="Times New Roman" w:cs="Times New Roman"/>
          <w:sz w:val="24"/>
          <w:szCs w:val="24"/>
        </w:rPr>
        <w:t>.</w:t>
      </w:r>
    </w:p>
    <w:p w:rsidR="00412E29" w:rsidRPr="00C47977" w:rsidRDefault="00412E29" w:rsidP="00412E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77">
        <w:rPr>
          <w:rFonts w:ascii="Times New Roman" w:hAnsi="Times New Roman" w:cs="Times New Roman"/>
          <w:b/>
          <w:sz w:val="24"/>
          <w:szCs w:val="24"/>
          <w:u w:val="single"/>
        </w:rPr>
        <w:t>Výberové kritériá:</w:t>
      </w:r>
    </w:p>
    <w:p w:rsidR="00C47977" w:rsidRDefault="00412E29" w:rsidP="00C4797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vek minimálne 18 rokov</w:t>
      </w:r>
    </w:p>
    <w:p w:rsidR="00C47977" w:rsidRDefault="00C47977" w:rsidP="00C4797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47977" w:rsidRPr="00C47977" w:rsidRDefault="00C47977" w:rsidP="00C4797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47977" w:rsidRPr="00C47977" w:rsidRDefault="00C47977" w:rsidP="00C4797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47977" w:rsidRPr="00C47977" w:rsidRDefault="00C47977" w:rsidP="00C47977">
      <w:pPr>
        <w:jc w:val="center"/>
        <w:rPr>
          <w:sz w:val="20"/>
          <w:szCs w:val="24"/>
        </w:rPr>
      </w:pPr>
      <w:r w:rsidRPr="00C47977">
        <w:rPr>
          <w:sz w:val="20"/>
          <w:szCs w:val="24"/>
        </w:rPr>
        <w:t>Tento projekt sa realizuje vďaka podpore z Európskeho sociálneho fondu a Európskeho fondu regionálneho rozvoja v rámci Operačného programu Ľudské zdroje</w:t>
      </w:r>
    </w:p>
    <w:p w:rsidR="00C47977" w:rsidRDefault="00CE4268" w:rsidP="00C47977">
      <w:pPr>
        <w:jc w:val="center"/>
        <w:rPr>
          <w:sz w:val="20"/>
          <w:szCs w:val="24"/>
        </w:rPr>
      </w:pPr>
      <w:hyperlink r:id="rId7" w:history="1">
        <w:r w:rsidR="00C47977" w:rsidRPr="00C47977">
          <w:rPr>
            <w:rStyle w:val="Hypertextovprepojenie"/>
            <w:sz w:val="20"/>
            <w:szCs w:val="24"/>
          </w:rPr>
          <w:t>www.esf.gov.sk</w:t>
        </w:r>
      </w:hyperlink>
    </w:p>
    <w:p w:rsidR="00C47977" w:rsidRPr="00C47977" w:rsidRDefault="00C47977" w:rsidP="00C47977">
      <w:pPr>
        <w:jc w:val="center"/>
        <w:rPr>
          <w:sz w:val="20"/>
          <w:szCs w:val="24"/>
        </w:rPr>
      </w:pPr>
    </w:p>
    <w:p w:rsidR="00C47977" w:rsidRDefault="00C47977" w:rsidP="00C47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4056746D">
            <wp:extent cx="5706110" cy="408305"/>
            <wp:effectExtent l="0" t="0" r="889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977" w:rsidRPr="00C47977" w:rsidRDefault="00C47977" w:rsidP="00C47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977" w:rsidRPr="00C47977" w:rsidRDefault="00412E29" w:rsidP="00C4797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uchádzač nesmie byť právoplatne odsúdený za trestný čin podľa „1.Hlavy Trestné činy proti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 </w:t>
      </w:r>
      <w:r w:rsidRPr="00C47977">
        <w:rPr>
          <w:rFonts w:ascii="Times New Roman" w:hAnsi="Times New Roman" w:cs="Times New Roman"/>
          <w:sz w:val="24"/>
          <w:szCs w:val="24"/>
        </w:rPr>
        <w:t>životu zdraviu“ Trestného zákona č. 300/2005 Z.z a za akýkoľvek zločin v</w:t>
      </w:r>
      <w:r w:rsidR="003232ED" w:rsidRPr="00C47977">
        <w:rPr>
          <w:rFonts w:ascii="Times New Roman" w:hAnsi="Times New Roman" w:cs="Times New Roman"/>
          <w:sz w:val="24"/>
          <w:szCs w:val="24"/>
        </w:rPr>
        <w:t> </w:t>
      </w:r>
      <w:r w:rsidRPr="00C47977">
        <w:rPr>
          <w:rFonts w:ascii="Times New Roman" w:hAnsi="Times New Roman" w:cs="Times New Roman"/>
          <w:sz w:val="24"/>
          <w:szCs w:val="24"/>
        </w:rPr>
        <w:t>zmysle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 </w:t>
      </w:r>
      <w:r w:rsidRPr="00C47977">
        <w:rPr>
          <w:rFonts w:ascii="Times New Roman" w:hAnsi="Times New Roman" w:cs="Times New Roman"/>
          <w:sz w:val="24"/>
          <w:szCs w:val="24"/>
        </w:rPr>
        <w:t>Trestného zákona 300/2005 Z. z</w:t>
      </w:r>
    </w:p>
    <w:p w:rsidR="00C47977" w:rsidRPr="00C47977" w:rsidRDefault="00412E29" w:rsidP="00C4797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 xml:space="preserve">rómsky jazyk </w:t>
      </w:r>
      <w:r w:rsidR="00C47977">
        <w:rPr>
          <w:rFonts w:ascii="Times New Roman" w:hAnsi="Times New Roman" w:cs="Times New Roman"/>
          <w:sz w:val="24"/>
          <w:szCs w:val="24"/>
        </w:rPr>
        <w:t>–</w:t>
      </w:r>
      <w:r w:rsidRPr="00C47977">
        <w:rPr>
          <w:rFonts w:ascii="Times New Roman" w:hAnsi="Times New Roman" w:cs="Times New Roman"/>
          <w:sz w:val="24"/>
          <w:szCs w:val="24"/>
        </w:rPr>
        <w:t xml:space="preserve"> výhoda</w:t>
      </w:r>
      <w:r w:rsidR="00C47977">
        <w:rPr>
          <w:rFonts w:ascii="Times New Roman" w:hAnsi="Times New Roman" w:cs="Times New Roman"/>
          <w:sz w:val="24"/>
          <w:szCs w:val="24"/>
        </w:rPr>
        <w:t>,</w:t>
      </w:r>
    </w:p>
    <w:p w:rsidR="00412E29" w:rsidRPr="00C47977" w:rsidRDefault="00412E29" w:rsidP="003232E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trvalý pobyt na území obce</w:t>
      </w:r>
      <w:r w:rsidR="003232ED" w:rsidRPr="00C47977">
        <w:rPr>
          <w:rFonts w:ascii="Times New Roman" w:hAnsi="Times New Roman" w:cs="Times New Roman"/>
          <w:sz w:val="24"/>
          <w:szCs w:val="24"/>
        </w:rPr>
        <w:t>.</w:t>
      </w:r>
    </w:p>
    <w:p w:rsidR="003232ED" w:rsidRPr="00C47977" w:rsidRDefault="003232ED" w:rsidP="003232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12E29" w:rsidRPr="00C47977" w:rsidRDefault="00412E29" w:rsidP="00323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Na výberové konanie budú pozvaní všetci záujemcovia, ktorí spĺň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ajú kvalifikačné predpoklady na </w:t>
      </w:r>
      <w:r w:rsidRPr="00C47977">
        <w:rPr>
          <w:rFonts w:ascii="Times New Roman" w:hAnsi="Times New Roman" w:cs="Times New Roman"/>
          <w:sz w:val="24"/>
          <w:szCs w:val="24"/>
        </w:rPr>
        <w:t>danú pozíciu. Neúspešných kandidátov na výberovom konaní už obec nebude kontaktovať.</w:t>
      </w:r>
    </w:p>
    <w:p w:rsidR="003232ED" w:rsidRPr="00C47977" w:rsidRDefault="003232ED" w:rsidP="00412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E29" w:rsidRPr="00C47977" w:rsidRDefault="00412E29" w:rsidP="00412E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77">
        <w:rPr>
          <w:rFonts w:ascii="Times New Roman" w:hAnsi="Times New Roman" w:cs="Times New Roman"/>
          <w:b/>
          <w:sz w:val="24"/>
          <w:szCs w:val="24"/>
          <w:u w:val="single"/>
        </w:rPr>
        <w:t>Popis práce člena MOPS:</w:t>
      </w:r>
    </w:p>
    <w:p w:rsidR="00412E29" w:rsidRPr="00C47977" w:rsidRDefault="00412E29" w:rsidP="00412E29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monitoruje a zabezpečuje bezpečnosť detí, hlavne počas ich odchodu do školy a zo školy,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zabezpečuje bezpečný prechod školopovinných detí cez cestu a upozorňuje deti na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 </w:t>
      </w:r>
      <w:r w:rsidRPr="00C47977">
        <w:rPr>
          <w:rFonts w:ascii="Times New Roman" w:hAnsi="Times New Roman" w:cs="Times New Roman"/>
          <w:sz w:val="24"/>
          <w:szCs w:val="24"/>
        </w:rPr>
        <w:t>dodržiavanie pravidiel cestnej premávky, predovš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etkým v súvislosti s pohybom po </w:t>
      </w:r>
      <w:r w:rsidRPr="00C47977">
        <w:rPr>
          <w:rFonts w:ascii="Times New Roman" w:hAnsi="Times New Roman" w:cs="Times New Roman"/>
          <w:sz w:val="24"/>
          <w:szCs w:val="24"/>
        </w:rPr>
        <w:t>komunikácii a prechodom cez cestu,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dohliada na ochranu verejného a súkromného majetku pred poškodzovaním (znečisťovanie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spoločných priestorov v bytových domoch, vandalizm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us, </w:t>
      </w:r>
      <w:proofErr w:type="spellStart"/>
      <w:r w:rsidR="003232ED" w:rsidRPr="00C47977">
        <w:rPr>
          <w:rFonts w:ascii="Times New Roman" w:hAnsi="Times New Roman" w:cs="Times New Roman"/>
          <w:sz w:val="24"/>
          <w:szCs w:val="24"/>
        </w:rPr>
        <w:t>t.z</w:t>
      </w:r>
      <w:proofErr w:type="spellEnd"/>
      <w:r w:rsidR="003232ED" w:rsidRPr="00C47977">
        <w:rPr>
          <w:rFonts w:ascii="Times New Roman" w:hAnsi="Times New Roman" w:cs="Times New Roman"/>
          <w:sz w:val="24"/>
          <w:szCs w:val="24"/>
        </w:rPr>
        <w:t xml:space="preserve">. úmyselné poškodzovanie </w:t>
      </w:r>
      <w:r w:rsidRPr="00C47977">
        <w:rPr>
          <w:rFonts w:ascii="Times New Roman" w:hAnsi="Times New Roman" w:cs="Times New Roman"/>
          <w:sz w:val="24"/>
          <w:szCs w:val="24"/>
        </w:rPr>
        <w:t>verejno-prospešných zariadení...),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upozorňuje na protispoločenskú činnosť a protiprávne konanie páchateľa a následne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oznamuje danú skutočnosť (skutok, následky a pod.) príslušnej inštitúcii, ktorá má riešenie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danej skutočnosti v kompetencii,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kontroluje pohyb a miesta stretávania sa maloletých detí a mládeže vo večerných hodinách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bez prítomnosti rodičov (napr. cintorín, športoviská,...),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 xml:space="preserve">- upozorňuje na zákaz vypaľovania trávy, lesných 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a lúčnych porastov a kontroluje </w:t>
      </w:r>
      <w:r w:rsidRPr="00C47977">
        <w:rPr>
          <w:rFonts w:ascii="Times New Roman" w:hAnsi="Times New Roman" w:cs="Times New Roman"/>
          <w:sz w:val="24"/>
          <w:szCs w:val="24"/>
        </w:rPr>
        <w:t xml:space="preserve">dodržiavanie zákazu zakladania ohňov na miestach, ktoré 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na to nie sú určené a kde hrozí </w:t>
      </w:r>
      <w:r w:rsidRPr="00C47977">
        <w:rPr>
          <w:rFonts w:ascii="Times New Roman" w:hAnsi="Times New Roman" w:cs="Times New Roman"/>
          <w:sz w:val="24"/>
          <w:szCs w:val="24"/>
        </w:rPr>
        <w:t>následný požiar,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monitoruje a nahlasuje prípady nelegálnych skládok,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je účastný a nápomocný, po predchádzajúcom súhlase starostu obce, pri zabezpečovaní a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organizácii kultúrnych a športových podujatí, podujatí organizovaných obcou, alebo členmi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MRK,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monitoruje a predchádza vzniku konfliktu v rámci MRK, MRK a väčšinového obyvateľstva,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je nápomocný hliadke Policajného zboru SR a obecnej polície,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dohliada nad poriadkom a bezpečnosťou v obci.</w:t>
      </w:r>
    </w:p>
    <w:p w:rsidR="003232ED" w:rsidRPr="00C47977" w:rsidRDefault="003232ED" w:rsidP="003232ED">
      <w:pPr>
        <w:jc w:val="both"/>
        <w:rPr>
          <w:rFonts w:ascii="Times New Roman" w:hAnsi="Times New Roman" w:cs="Times New Roman"/>
          <w:szCs w:val="24"/>
        </w:rPr>
      </w:pPr>
    </w:p>
    <w:p w:rsidR="00412E29" w:rsidRPr="00C47977" w:rsidRDefault="00412E29" w:rsidP="00C47977">
      <w:pPr>
        <w:jc w:val="both"/>
        <w:rPr>
          <w:rFonts w:ascii="Times New Roman" w:hAnsi="Times New Roman" w:cs="Times New Roman"/>
          <w:i/>
          <w:szCs w:val="24"/>
        </w:rPr>
      </w:pPr>
      <w:r w:rsidRPr="00C47977">
        <w:rPr>
          <w:rFonts w:ascii="Times New Roman" w:hAnsi="Times New Roman" w:cs="Times New Roman"/>
          <w:i/>
          <w:szCs w:val="24"/>
        </w:rPr>
        <w:t>V súlade so zásadou rovnakého zaobchádzania je pri výberovom konaní je zakázaná diskriminácia z dôvodu pohlavia,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 </w:t>
      </w:r>
      <w:r w:rsidRPr="00C47977">
        <w:rPr>
          <w:rFonts w:ascii="Times New Roman" w:hAnsi="Times New Roman" w:cs="Times New Roman"/>
          <w:i/>
          <w:szCs w:val="24"/>
        </w:rPr>
        <w:t>náboženského vyznania alebo viery, rasy, príslušnosti k náboženskej alebo etnickej sk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upine, zdravotného postihnutia, </w:t>
      </w:r>
      <w:r w:rsidRPr="00C47977">
        <w:rPr>
          <w:rFonts w:ascii="Times New Roman" w:hAnsi="Times New Roman" w:cs="Times New Roman"/>
          <w:i/>
          <w:szCs w:val="24"/>
        </w:rPr>
        <w:t>veku, sexuálnej orientácie, manželského stavu a rodinného stavu, farby pleti, jazyk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a, </w:t>
      </w:r>
      <w:r w:rsidRPr="00C47977">
        <w:rPr>
          <w:rFonts w:ascii="Times New Roman" w:hAnsi="Times New Roman" w:cs="Times New Roman"/>
          <w:i/>
          <w:szCs w:val="24"/>
        </w:rPr>
        <w:t>pol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itického alebo iného zmýšľania, </w:t>
      </w:r>
      <w:r w:rsidRPr="00C47977">
        <w:rPr>
          <w:rFonts w:ascii="Times New Roman" w:hAnsi="Times New Roman" w:cs="Times New Roman"/>
          <w:i/>
          <w:szCs w:val="24"/>
        </w:rPr>
        <w:t>národného alebo sociálneho pôvodu, majetku, roku alebo iného postavenia. Z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ásadu rovnakého zaobchádzania v </w:t>
      </w:r>
      <w:r w:rsidRPr="00C47977">
        <w:rPr>
          <w:rFonts w:ascii="Times New Roman" w:hAnsi="Times New Roman" w:cs="Times New Roman"/>
          <w:i/>
          <w:szCs w:val="24"/>
        </w:rPr>
        <w:t>pracovnoprávnych vzťahoch a obdobných právnych vzťahoch ustanovuje zák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on č. 365/2004 Z. z. o rovnakom </w:t>
      </w:r>
      <w:r w:rsidRPr="00C47977">
        <w:rPr>
          <w:rFonts w:ascii="Times New Roman" w:hAnsi="Times New Roman" w:cs="Times New Roman"/>
          <w:i/>
          <w:szCs w:val="24"/>
        </w:rPr>
        <w:t xml:space="preserve">zaobchádzaní v niektorých oblastiach a o 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ochrane pred diskrimináciou a o </w:t>
      </w:r>
      <w:r w:rsidRPr="00C47977">
        <w:rPr>
          <w:rFonts w:ascii="Times New Roman" w:hAnsi="Times New Roman" w:cs="Times New Roman"/>
          <w:i/>
          <w:szCs w:val="24"/>
        </w:rPr>
        <w:t>zmen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e a doplnení niektorých zákonov </w:t>
      </w:r>
      <w:r w:rsidRPr="00C47977">
        <w:rPr>
          <w:rFonts w:ascii="Times New Roman" w:hAnsi="Times New Roman" w:cs="Times New Roman"/>
          <w:i/>
          <w:szCs w:val="24"/>
        </w:rPr>
        <w:t>(antidiskriminačný zákon)</w:t>
      </w:r>
      <w:r w:rsidR="003232ED" w:rsidRPr="00C47977">
        <w:rPr>
          <w:rFonts w:ascii="Times New Roman" w:hAnsi="Times New Roman" w:cs="Times New Roman"/>
          <w:i/>
          <w:szCs w:val="24"/>
        </w:rPr>
        <w:t>.</w:t>
      </w:r>
    </w:p>
    <w:p w:rsidR="00C47977" w:rsidRPr="00C47977" w:rsidRDefault="00C47977" w:rsidP="00412E2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12E29" w:rsidRPr="00C47977" w:rsidRDefault="00412E29" w:rsidP="00412E29">
      <w:pPr>
        <w:jc w:val="center"/>
        <w:rPr>
          <w:sz w:val="20"/>
          <w:szCs w:val="24"/>
        </w:rPr>
      </w:pPr>
      <w:r w:rsidRPr="00C47977">
        <w:rPr>
          <w:sz w:val="20"/>
          <w:szCs w:val="24"/>
        </w:rPr>
        <w:t>Tento projekt sa realizuje vďaka podpore z Európskeho sociálneho fondu a Európskeho fondu regionálneho rozvoja v rámci Operačného programu Ľudské zdroje</w:t>
      </w:r>
    </w:p>
    <w:p w:rsidR="00412E29" w:rsidRPr="00C47977" w:rsidRDefault="00CE4268" w:rsidP="00412E29">
      <w:pPr>
        <w:jc w:val="center"/>
        <w:rPr>
          <w:sz w:val="20"/>
          <w:szCs w:val="24"/>
        </w:rPr>
      </w:pPr>
      <w:hyperlink r:id="rId9" w:history="1">
        <w:r w:rsidR="00412E29" w:rsidRPr="00C47977">
          <w:rPr>
            <w:rStyle w:val="Hypertextovprepojenie"/>
            <w:sz w:val="20"/>
            <w:szCs w:val="24"/>
          </w:rPr>
          <w:t>www.esf.gov.sk</w:t>
        </w:r>
      </w:hyperlink>
    </w:p>
    <w:p w:rsidR="00412E29" w:rsidRPr="00C47977" w:rsidRDefault="00412E29" w:rsidP="00412E29">
      <w:pPr>
        <w:rPr>
          <w:sz w:val="24"/>
          <w:szCs w:val="24"/>
        </w:rPr>
      </w:pPr>
    </w:p>
    <w:sectPr w:rsidR="00412E29" w:rsidRPr="00C4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F57"/>
    <w:multiLevelType w:val="hybridMultilevel"/>
    <w:tmpl w:val="B134B8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C4761"/>
    <w:multiLevelType w:val="hybridMultilevel"/>
    <w:tmpl w:val="7EC23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355C"/>
    <w:multiLevelType w:val="hybridMultilevel"/>
    <w:tmpl w:val="60306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42E93"/>
    <w:multiLevelType w:val="hybridMultilevel"/>
    <w:tmpl w:val="5AF62740"/>
    <w:lvl w:ilvl="0" w:tplc="E9B0B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37A30"/>
    <w:multiLevelType w:val="hybridMultilevel"/>
    <w:tmpl w:val="AB92AD28"/>
    <w:lvl w:ilvl="0" w:tplc="E9B0B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9"/>
    <w:rsid w:val="00162D37"/>
    <w:rsid w:val="003232ED"/>
    <w:rsid w:val="00412E29"/>
    <w:rsid w:val="00BE7377"/>
    <w:rsid w:val="00C47977"/>
    <w:rsid w:val="00CE4268"/>
    <w:rsid w:val="00D171EB"/>
    <w:rsid w:val="00F9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2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2E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12E2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1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2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2E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12E2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1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esf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Banske</cp:lastModifiedBy>
  <cp:revision>4</cp:revision>
  <cp:lastPrinted>2021-12-21T12:21:00Z</cp:lastPrinted>
  <dcterms:created xsi:type="dcterms:W3CDTF">2021-12-22T13:34:00Z</dcterms:created>
  <dcterms:modified xsi:type="dcterms:W3CDTF">2021-12-22T13:38:00Z</dcterms:modified>
</cp:coreProperties>
</file>